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4B0A" w14:textId="15F72A46" w:rsidR="009279C5" w:rsidRPr="009279C5" w:rsidRDefault="009279C5" w:rsidP="009279C5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</w:t>
      </w:r>
      <w:r w:rsidRPr="009279C5">
        <w:rPr>
          <w:rFonts w:ascii="仿宋_GB2312" w:eastAsia="仿宋_GB2312" w:hint="eastAsia"/>
          <w:b/>
          <w:sz w:val="30"/>
          <w:szCs w:val="30"/>
        </w:rPr>
        <w:t>岭南学院</w:t>
      </w:r>
      <w:r w:rsidR="005F68B2">
        <w:rPr>
          <w:rFonts w:ascii="仿宋_GB2312" w:eastAsia="仿宋_GB2312" w:hint="eastAsia"/>
          <w:b/>
          <w:sz w:val="30"/>
          <w:szCs w:val="30"/>
        </w:rPr>
        <w:t>硕士生</w:t>
      </w:r>
      <w:r w:rsidRPr="009279C5">
        <w:rPr>
          <w:rFonts w:ascii="仿宋_GB2312" w:eastAsia="仿宋_GB2312" w:hint="eastAsia"/>
          <w:b/>
          <w:sz w:val="30"/>
          <w:szCs w:val="30"/>
        </w:rPr>
        <w:t>中期考核答辩流程</w:t>
      </w:r>
    </w:p>
    <w:p w14:paraId="45A7204E" w14:textId="77777777" w:rsidR="009279C5" w:rsidRDefault="009279C5" w:rsidP="008B7170">
      <w:pPr>
        <w:tabs>
          <w:tab w:val="left" w:pos="709"/>
        </w:tabs>
        <w:rPr>
          <w:rFonts w:ascii="仿宋_GB2312" w:eastAsia="仿宋_GB2312"/>
          <w:sz w:val="24"/>
          <w:szCs w:val="24"/>
        </w:rPr>
      </w:pPr>
    </w:p>
    <w:p w14:paraId="3D8C8EEA" w14:textId="21ADC09C" w:rsidR="009279C5" w:rsidRPr="0060498E" w:rsidRDefault="009279C5" w:rsidP="008B7170">
      <w:pPr>
        <w:pStyle w:val="a3"/>
        <w:numPr>
          <w:ilvl w:val="0"/>
          <w:numId w:val="2"/>
        </w:numPr>
        <w:tabs>
          <w:tab w:val="left" w:pos="567"/>
        </w:tabs>
        <w:ind w:firstLineChars="0"/>
        <w:rPr>
          <w:rFonts w:ascii="仿宋_GB2312" w:eastAsia="仿宋_GB2312"/>
          <w:b/>
          <w:sz w:val="24"/>
          <w:szCs w:val="24"/>
        </w:rPr>
      </w:pPr>
      <w:r w:rsidRPr="0060498E">
        <w:rPr>
          <w:rFonts w:ascii="仿宋_GB2312" w:eastAsia="仿宋_GB2312" w:hint="eastAsia"/>
          <w:b/>
          <w:sz w:val="24"/>
          <w:szCs w:val="24"/>
        </w:rPr>
        <w:t>研究生本人汇报（</w:t>
      </w:r>
      <w:r w:rsidR="009D7DFE">
        <w:rPr>
          <w:rFonts w:ascii="仿宋_GB2312" w:eastAsia="仿宋_GB2312"/>
          <w:b/>
          <w:sz w:val="24"/>
          <w:szCs w:val="24"/>
        </w:rPr>
        <w:t>5</w:t>
      </w:r>
      <w:r w:rsidRPr="0060498E">
        <w:rPr>
          <w:rFonts w:ascii="仿宋_GB2312" w:eastAsia="仿宋_GB2312" w:hint="eastAsia"/>
          <w:b/>
          <w:sz w:val="24"/>
          <w:szCs w:val="24"/>
        </w:rPr>
        <w:t>分钟）</w:t>
      </w:r>
    </w:p>
    <w:p w14:paraId="212AF704" w14:textId="77777777" w:rsidR="0060498E" w:rsidRDefault="009279C5" w:rsidP="0060498E">
      <w:pPr>
        <w:pStyle w:val="a3"/>
        <w:tabs>
          <w:tab w:val="left" w:pos="709"/>
        </w:tabs>
        <w:ind w:left="567" w:firstLineChars="2" w:firstLine="5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研究生本人针对思想政治表现、学业完成情况、学位论文进展情况进行汇</w:t>
      </w:r>
    </w:p>
    <w:p w14:paraId="65C069B8" w14:textId="5BE5FFDC" w:rsidR="009279C5" w:rsidRDefault="009279C5" w:rsidP="0060498E">
      <w:pPr>
        <w:pStyle w:val="a3"/>
        <w:tabs>
          <w:tab w:val="left" w:pos="709"/>
        </w:tabs>
        <w:ind w:left="567" w:firstLineChars="2" w:firstLine="5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报（PPT</w:t>
      </w:r>
      <w:proofErr w:type="gramStart"/>
      <w:r w:rsidRPr="009279C5">
        <w:rPr>
          <w:rFonts w:ascii="仿宋_GB2312" w:eastAsia="仿宋_GB2312" w:hint="eastAsia"/>
          <w:sz w:val="24"/>
          <w:szCs w:val="24"/>
        </w:rPr>
        <w:t>汇报约</w:t>
      </w:r>
      <w:proofErr w:type="gramEnd"/>
      <w:r w:rsidR="005F68B2">
        <w:rPr>
          <w:rFonts w:ascii="仿宋_GB2312" w:eastAsia="仿宋_GB2312"/>
          <w:sz w:val="24"/>
          <w:szCs w:val="24"/>
        </w:rPr>
        <w:t>5</w:t>
      </w:r>
      <w:r w:rsidRPr="009279C5">
        <w:rPr>
          <w:rFonts w:ascii="仿宋_GB2312" w:eastAsia="仿宋_GB2312" w:hint="eastAsia"/>
          <w:sz w:val="24"/>
          <w:szCs w:val="24"/>
        </w:rPr>
        <w:t>分钟）；</w:t>
      </w:r>
    </w:p>
    <w:p w14:paraId="27DB36AC" w14:textId="77777777" w:rsidR="009279C5" w:rsidRDefault="009279C5" w:rsidP="008B7170">
      <w:pPr>
        <w:pStyle w:val="a3"/>
        <w:tabs>
          <w:tab w:val="left" w:pos="709"/>
        </w:tabs>
        <w:ind w:left="420" w:firstLineChars="0" w:firstLine="0"/>
        <w:rPr>
          <w:rFonts w:ascii="仿宋_GB2312" w:eastAsia="仿宋_GB2312"/>
          <w:sz w:val="24"/>
          <w:szCs w:val="24"/>
        </w:rPr>
      </w:pPr>
    </w:p>
    <w:p w14:paraId="0775EEBC" w14:textId="27329536" w:rsidR="009279C5" w:rsidRPr="008B7170" w:rsidRDefault="009279C5" w:rsidP="008B7170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ind w:firstLineChars="0"/>
        <w:rPr>
          <w:rFonts w:ascii="仿宋_GB2312" w:eastAsia="仿宋_GB2312"/>
          <w:b/>
          <w:sz w:val="24"/>
          <w:szCs w:val="24"/>
        </w:rPr>
      </w:pPr>
      <w:r w:rsidRPr="008B7170">
        <w:rPr>
          <w:rFonts w:ascii="仿宋_GB2312" w:eastAsia="仿宋_GB2312" w:hint="eastAsia"/>
          <w:b/>
          <w:sz w:val="24"/>
          <w:szCs w:val="24"/>
        </w:rPr>
        <w:t>导师陈述</w:t>
      </w:r>
      <w:r w:rsidR="0075325A">
        <w:rPr>
          <w:rFonts w:ascii="仿宋_GB2312" w:eastAsia="仿宋_GB2312" w:hint="eastAsia"/>
          <w:b/>
          <w:sz w:val="24"/>
          <w:szCs w:val="24"/>
        </w:rPr>
        <w:t>（</w:t>
      </w:r>
      <w:r w:rsidR="009D7DFE">
        <w:rPr>
          <w:rFonts w:ascii="仿宋_GB2312" w:eastAsia="仿宋_GB2312"/>
          <w:b/>
          <w:sz w:val="24"/>
          <w:szCs w:val="24"/>
        </w:rPr>
        <w:t>2</w:t>
      </w:r>
      <w:r w:rsidR="0075325A">
        <w:rPr>
          <w:rFonts w:ascii="仿宋_GB2312" w:eastAsia="仿宋_GB2312" w:hint="eastAsia"/>
          <w:b/>
          <w:sz w:val="24"/>
          <w:szCs w:val="24"/>
        </w:rPr>
        <w:t>分钟）</w:t>
      </w:r>
    </w:p>
    <w:p w14:paraId="6B1C9616" w14:textId="77777777" w:rsidR="009279C5" w:rsidRDefault="009279C5" w:rsidP="0060498E">
      <w:pPr>
        <w:pStyle w:val="a3"/>
        <w:numPr>
          <w:ilvl w:val="0"/>
          <w:numId w:val="3"/>
        </w:numPr>
        <w:tabs>
          <w:tab w:val="left" w:pos="709"/>
        </w:tabs>
        <w:ind w:left="851" w:firstLineChars="0" w:hanging="284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被考核研究生的导师对研究生思想品德、学业、科研情况及学术能力进行综合评价</w:t>
      </w:r>
      <w:r>
        <w:rPr>
          <w:rFonts w:ascii="仿宋_GB2312" w:eastAsia="仿宋_GB2312" w:hint="eastAsia"/>
          <w:sz w:val="24"/>
          <w:szCs w:val="24"/>
        </w:rPr>
        <w:t>；</w:t>
      </w:r>
    </w:p>
    <w:p w14:paraId="4D88DB63" w14:textId="7CCD4D54" w:rsidR="009279C5" w:rsidRDefault="009279C5" w:rsidP="0060498E">
      <w:pPr>
        <w:pStyle w:val="a3"/>
        <w:numPr>
          <w:ilvl w:val="0"/>
          <w:numId w:val="3"/>
        </w:numPr>
        <w:tabs>
          <w:tab w:val="left" w:pos="709"/>
        </w:tabs>
        <w:ind w:left="851" w:firstLineChars="0" w:hanging="284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对学位论文进展</w:t>
      </w:r>
      <w:proofErr w:type="gramStart"/>
      <w:r w:rsidRPr="009279C5">
        <w:rPr>
          <w:rFonts w:ascii="仿宋_GB2312" w:eastAsia="仿宋_GB2312" w:hint="eastAsia"/>
          <w:sz w:val="24"/>
          <w:szCs w:val="24"/>
        </w:rPr>
        <w:t>作出</w:t>
      </w:r>
      <w:proofErr w:type="gramEnd"/>
      <w:r w:rsidRPr="009279C5">
        <w:rPr>
          <w:rFonts w:ascii="仿宋_GB2312" w:eastAsia="仿宋_GB2312" w:hint="eastAsia"/>
          <w:sz w:val="24"/>
          <w:szCs w:val="24"/>
        </w:rPr>
        <w:t>评述；</w:t>
      </w:r>
    </w:p>
    <w:p w14:paraId="16555150" w14:textId="77777777" w:rsidR="009279C5" w:rsidRPr="009279C5" w:rsidRDefault="009279C5" w:rsidP="008B7170">
      <w:pPr>
        <w:pStyle w:val="a3"/>
        <w:tabs>
          <w:tab w:val="left" w:pos="709"/>
        </w:tabs>
        <w:ind w:firstLine="480"/>
        <w:rPr>
          <w:rFonts w:ascii="仿宋_GB2312" w:eastAsia="仿宋_GB2312"/>
          <w:sz w:val="24"/>
          <w:szCs w:val="24"/>
        </w:rPr>
      </w:pPr>
    </w:p>
    <w:p w14:paraId="7505651F" w14:textId="4DE8A3AA" w:rsidR="009279C5" w:rsidRPr="002B197C" w:rsidRDefault="009279C5" w:rsidP="002B197C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ind w:firstLineChars="0"/>
        <w:rPr>
          <w:rFonts w:ascii="仿宋_GB2312" w:eastAsia="仿宋_GB2312"/>
          <w:b/>
          <w:sz w:val="24"/>
          <w:szCs w:val="24"/>
        </w:rPr>
      </w:pPr>
      <w:r w:rsidRPr="002B197C">
        <w:rPr>
          <w:rFonts w:ascii="仿宋_GB2312" w:eastAsia="仿宋_GB2312" w:hint="eastAsia"/>
          <w:b/>
          <w:sz w:val="24"/>
          <w:szCs w:val="24"/>
        </w:rPr>
        <w:t>研究生进行答辩（</w:t>
      </w:r>
      <w:r w:rsidR="009D7DFE">
        <w:rPr>
          <w:rFonts w:ascii="仿宋_GB2312" w:eastAsia="仿宋_GB2312"/>
          <w:b/>
          <w:sz w:val="24"/>
          <w:szCs w:val="24"/>
        </w:rPr>
        <w:t>10</w:t>
      </w:r>
      <w:bookmarkStart w:id="0" w:name="_GoBack"/>
      <w:bookmarkEnd w:id="0"/>
      <w:r w:rsidRPr="002B197C">
        <w:rPr>
          <w:rFonts w:ascii="仿宋_GB2312" w:eastAsia="仿宋_GB2312" w:hint="eastAsia"/>
          <w:b/>
          <w:sz w:val="24"/>
          <w:szCs w:val="24"/>
        </w:rPr>
        <w:t>分钟）</w:t>
      </w:r>
    </w:p>
    <w:p w14:paraId="60BB1743" w14:textId="143C419A" w:rsidR="009279C5" w:rsidRPr="0060498E" w:rsidRDefault="009279C5" w:rsidP="0060498E">
      <w:pPr>
        <w:tabs>
          <w:tab w:val="left" w:pos="709"/>
        </w:tabs>
        <w:ind w:firstLineChars="236" w:firstLine="566"/>
        <w:rPr>
          <w:rFonts w:ascii="仿宋_GB2312" w:eastAsia="仿宋_GB2312"/>
          <w:sz w:val="24"/>
          <w:szCs w:val="24"/>
        </w:rPr>
      </w:pPr>
      <w:r w:rsidRPr="0060498E">
        <w:rPr>
          <w:rFonts w:ascii="仿宋_GB2312" w:eastAsia="仿宋_GB2312" w:hint="eastAsia"/>
          <w:sz w:val="24"/>
          <w:szCs w:val="24"/>
        </w:rPr>
        <w:t>答辩考核小组成员提问，研究生答辩；</w:t>
      </w:r>
    </w:p>
    <w:p w14:paraId="04785CC8" w14:textId="77777777" w:rsidR="009279C5" w:rsidRPr="009279C5" w:rsidRDefault="009279C5" w:rsidP="008B7170">
      <w:pPr>
        <w:pStyle w:val="a3"/>
        <w:tabs>
          <w:tab w:val="left" w:pos="709"/>
        </w:tabs>
        <w:ind w:firstLine="480"/>
        <w:rPr>
          <w:rFonts w:ascii="仿宋_GB2312" w:eastAsia="仿宋_GB2312"/>
          <w:sz w:val="24"/>
          <w:szCs w:val="24"/>
        </w:rPr>
      </w:pPr>
    </w:p>
    <w:p w14:paraId="2A42FA88" w14:textId="77777777" w:rsidR="009279C5" w:rsidRPr="002B197C" w:rsidRDefault="009279C5" w:rsidP="002B197C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ind w:firstLineChars="0"/>
        <w:rPr>
          <w:rFonts w:ascii="仿宋_GB2312" w:eastAsia="仿宋_GB2312"/>
          <w:b/>
          <w:sz w:val="24"/>
          <w:szCs w:val="24"/>
        </w:rPr>
      </w:pPr>
      <w:proofErr w:type="gramStart"/>
      <w:r w:rsidRPr="002B197C">
        <w:rPr>
          <w:rFonts w:ascii="仿宋_GB2312" w:eastAsia="仿宋_GB2312" w:hint="eastAsia"/>
          <w:b/>
          <w:sz w:val="24"/>
          <w:szCs w:val="24"/>
        </w:rPr>
        <w:t>作出</w:t>
      </w:r>
      <w:proofErr w:type="gramEnd"/>
      <w:r w:rsidRPr="002B197C">
        <w:rPr>
          <w:rFonts w:ascii="仿宋_GB2312" w:eastAsia="仿宋_GB2312" w:hint="eastAsia"/>
          <w:b/>
          <w:sz w:val="24"/>
          <w:szCs w:val="24"/>
        </w:rPr>
        <w:t>考核结论</w:t>
      </w:r>
    </w:p>
    <w:p w14:paraId="68598BD9" w14:textId="77777777" w:rsidR="008B7170" w:rsidRDefault="009279C5" w:rsidP="005E5CEF">
      <w:pPr>
        <w:pStyle w:val="a3"/>
        <w:numPr>
          <w:ilvl w:val="0"/>
          <w:numId w:val="4"/>
        </w:numPr>
        <w:tabs>
          <w:tab w:val="left" w:pos="709"/>
        </w:tabs>
        <w:ind w:left="851" w:firstLineChars="0" w:hanging="284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答辩考核小组全体成员采取协商一致方式</w:t>
      </w:r>
      <w:proofErr w:type="gramStart"/>
      <w:r w:rsidRPr="009279C5">
        <w:rPr>
          <w:rFonts w:ascii="仿宋_GB2312" w:eastAsia="仿宋_GB2312" w:hint="eastAsia"/>
          <w:sz w:val="24"/>
          <w:szCs w:val="24"/>
        </w:rPr>
        <w:t>作出</w:t>
      </w:r>
      <w:proofErr w:type="gramEnd"/>
      <w:r w:rsidRPr="009279C5">
        <w:rPr>
          <w:rFonts w:ascii="仿宋_GB2312" w:eastAsia="仿宋_GB2312" w:hint="eastAsia"/>
          <w:sz w:val="24"/>
          <w:szCs w:val="24"/>
        </w:rPr>
        <w:t>考核结论</w:t>
      </w:r>
      <w:r w:rsidR="008B7170">
        <w:rPr>
          <w:rFonts w:ascii="仿宋_GB2312" w:eastAsia="仿宋_GB2312" w:hint="eastAsia"/>
          <w:sz w:val="24"/>
          <w:szCs w:val="24"/>
        </w:rPr>
        <w:t>；</w:t>
      </w:r>
    </w:p>
    <w:p w14:paraId="4B2B90D4" w14:textId="7809A40E" w:rsidR="009279C5" w:rsidRPr="009279C5" w:rsidRDefault="009279C5" w:rsidP="005E5CEF">
      <w:pPr>
        <w:pStyle w:val="a3"/>
        <w:numPr>
          <w:ilvl w:val="0"/>
          <w:numId w:val="4"/>
        </w:numPr>
        <w:tabs>
          <w:tab w:val="left" w:pos="709"/>
        </w:tabs>
        <w:ind w:left="851" w:firstLineChars="0" w:hanging="284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考核结果分为</w:t>
      </w:r>
      <w:r w:rsidRPr="00834D62">
        <w:rPr>
          <w:rFonts w:ascii="仿宋_GB2312" w:eastAsia="仿宋_GB2312" w:hint="eastAsia"/>
          <w:b/>
          <w:sz w:val="24"/>
          <w:szCs w:val="24"/>
        </w:rPr>
        <w:t>通过和不通过</w:t>
      </w:r>
      <w:r w:rsidRPr="009279C5">
        <w:rPr>
          <w:rFonts w:ascii="仿宋_GB2312" w:eastAsia="仿宋_GB2312" w:hint="eastAsia"/>
          <w:sz w:val="24"/>
          <w:szCs w:val="24"/>
        </w:rPr>
        <w:t>，详见下方说明：</w:t>
      </w:r>
    </w:p>
    <w:p w14:paraId="1C5D32B2" w14:textId="31EA166C" w:rsidR="00834D62" w:rsidRPr="00834D62" w:rsidRDefault="00834D62" w:rsidP="006E0745">
      <w:pPr>
        <w:pStyle w:val="a3"/>
        <w:numPr>
          <w:ilvl w:val="0"/>
          <w:numId w:val="5"/>
        </w:numPr>
        <w:tabs>
          <w:tab w:val="left" w:pos="709"/>
        </w:tabs>
        <w:ind w:firstLineChars="0" w:hanging="529"/>
        <w:rPr>
          <w:rFonts w:ascii="仿宋_GB2312" w:eastAsia="仿宋_GB2312"/>
          <w:sz w:val="24"/>
          <w:szCs w:val="24"/>
          <w:u w:val="single"/>
        </w:rPr>
      </w:pPr>
      <w:r w:rsidRPr="00834D62">
        <w:rPr>
          <w:rFonts w:ascii="仿宋_GB2312" w:eastAsia="仿宋_GB2312" w:hint="eastAsia"/>
          <w:sz w:val="24"/>
          <w:szCs w:val="24"/>
          <w:u w:val="single"/>
        </w:rPr>
        <w:t>中期考核通过：</w:t>
      </w:r>
    </w:p>
    <w:p w14:paraId="278F9BBA" w14:textId="77777777" w:rsidR="00CA1F04" w:rsidRDefault="009279C5" w:rsidP="00CA1F04">
      <w:pPr>
        <w:pStyle w:val="a3"/>
        <w:tabs>
          <w:tab w:val="left" w:pos="709"/>
        </w:tabs>
        <w:ind w:leftChars="270" w:left="567" w:firstLineChars="300" w:firstLine="720"/>
        <w:rPr>
          <w:rFonts w:ascii="仿宋_GB2312" w:eastAsia="仿宋_GB2312"/>
          <w:sz w:val="24"/>
          <w:szCs w:val="24"/>
        </w:rPr>
      </w:pPr>
      <w:r w:rsidRPr="005E5CEF">
        <w:rPr>
          <w:rFonts w:ascii="仿宋_GB2312" w:eastAsia="仿宋_GB2312" w:hint="eastAsia"/>
          <w:sz w:val="24"/>
          <w:szCs w:val="24"/>
        </w:rPr>
        <w:t>拥护中国共产党的领导，政治立场坚定，思想品德好，学习成绩合</w:t>
      </w:r>
    </w:p>
    <w:p w14:paraId="615FE6C3" w14:textId="00D286F2" w:rsidR="009279C5" w:rsidRPr="005E5CEF" w:rsidRDefault="009279C5" w:rsidP="00CA1F04">
      <w:pPr>
        <w:pStyle w:val="a3"/>
        <w:tabs>
          <w:tab w:val="left" w:pos="709"/>
        </w:tabs>
        <w:ind w:leftChars="270" w:left="567" w:firstLineChars="300" w:firstLine="720"/>
        <w:rPr>
          <w:rFonts w:ascii="仿宋_GB2312" w:eastAsia="仿宋_GB2312"/>
          <w:sz w:val="24"/>
          <w:szCs w:val="24"/>
        </w:rPr>
      </w:pPr>
      <w:r w:rsidRPr="005E5CEF">
        <w:rPr>
          <w:rFonts w:ascii="仿宋_GB2312" w:eastAsia="仿宋_GB2312" w:hint="eastAsia"/>
          <w:sz w:val="24"/>
          <w:szCs w:val="24"/>
        </w:rPr>
        <w:t>格，具有一定科研能力的，中期考核通过。</w:t>
      </w:r>
    </w:p>
    <w:p w14:paraId="3724A733" w14:textId="1C6EBC09" w:rsidR="009279C5" w:rsidRPr="005E5CEF" w:rsidRDefault="009279C5" w:rsidP="006E0745">
      <w:pPr>
        <w:pStyle w:val="a3"/>
        <w:numPr>
          <w:ilvl w:val="0"/>
          <w:numId w:val="5"/>
        </w:numPr>
        <w:tabs>
          <w:tab w:val="left" w:pos="709"/>
        </w:tabs>
        <w:ind w:firstLineChars="0" w:hanging="529"/>
        <w:rPr>
          <w:rFonts w:ascii="仿宋_GB2312" w:eastAsia="仿宋_GB2312"/>
          <w:sz w:val="24"/>
          <w:szCs w:val="24"/>
        </w:rPr>
      </w:pPr>
      <w:r w:rsidRPr="00834D62">
        <w:rPr>
          <w:rFonts w:ascii="仿宋_GB2312" w:eastAsia="仿宋_GB2312" w:hint="eastAsia"/>
          <w:sz w:val="24"/>
          <w:szCs w:val="24"/>
          <w:u w:val="single"/>
        </w:rPr>
        <w:t>中期考核不通过</w:t>
      </w:r>
      <w:r w:rsidR="00834D62">
        <w:rPr>
          <w:rFonts w:ascii="仿宋_GB2312" w:eastAsia="仿宋_GB2312" w:hint="eastAsia"/>
          <w:sz w:val="24"/>
          <w:szCs w:val="24"/>
        </w:rPr>
        <w:t>（</w:t>
      </w:r>
      <w:r w:rsidR="00834D62" w:rsidRPr="005E5CEF">
        <w:rPr>
          <w:rFonts w:ascii="仿宋_GB2312" w:eastAsia="仿宋_GB2312" w:hint="eastAsia"/>
          <w:sz w:val="24"/>
          <w:szCs w:val="24"/>
        </w:rPr>
        <w:t>具有下列情况之一者</w:t>
      </w:r>
      <w:r w:rsidR="00834D62">
        <w:rPr>
          <w:rFonts w:ascii="仿宋_GB2312" w:eastAsia="仿宋_GB2312" w:hint="eastAsia"/>
          <w:sz w:val="24"/>
          <w:szCs w:val="24"/>
        </w:rPr>
        <w:t>）</w:t>
      </w:r>
      <w:r w:rsidRPr="005E5CEF">
        <w:rPr>
          <w:rFonts w:ascii="仿宋_GB2312" w:eastAsia="仿宋_GB2312" w:hint="eastAsia"/>
          <w:sz w:val="24"/>
          <w:szCs w:val="24"/>
        </w:rPr>
        <w:t>：</w:t>
      </w:r>
    </w:p>
    <w:p w14:paraId="142F19A2" w14:textId="24225D3A" w:rsidR="009279C5" w:rsidRPr="009279C5" w:rsidRDefault="009279C5" w:rsidP="008B6394">
      <w:pPr>
        <w:tabs>
          <w:tab w:val="left" w:pos="1134"/>
        </w:tabs>
        <w:ind w:leftChars="-134" w:left="1277" w:hangingChars="649" w:hanging="1558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 xml:space="preserve">              a.政治思想品德，科学道德和学术品行不符合学校培养要求的；</w:t>
      </w:r>
    </w:p>
    <w:p w14:paraId="69A61938" w14:textId="77777777" w:rsidR="005E5CEF" w:rsidRDefault="009279C5" w:rsidP="008B6394">
      <w:pPr>
        <w:tabs>
          <w:tab w:val="left" w:pos="1134"/>
        </w:tabs>
        <w:ind w:leftChars="-134" w:left="1277" w:hangingChars="649" w:hanging="1558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 xml:space="preserve">              b.学习成绩达不到要求，累计3门次及以上必修课程（科目）考试</w:t>
      </w:r>
    </w:p>
    <w:p w14:paraId="6DF727FA" w14:textId="0C7117AE" w:rsidR="009279C5" w:rsidRPr="009279C5" w:rsidRDefault="009279C5" w:rsidP="008B6394">
      <w:pPr>
        <w:tabs>
          <w:tab w:val="left" w:pos="1134"/>
        </w:tabs>
        <w:ind w:leftChars="466" w:left="979" w:firstLineChars="242" w:firstLine="581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不合格（含补考和重修后不合格）的；</w:t>
      </w:r>
    </w:p>
    <w:p w14:paraId="3DC590A4" w14:textId="77777777" w:rsidR="009279C5" w:rsidRPr="009279C5" w:rsidRDefault="009279C5" w:rsidP="008B6394">
      <w:pPr>
        <w:tabs>
          <w:tab w:val="left" w:pos="1134"/>
        </w:tabs>
        <w:ind w:leftChars="-134" w:left="1277" w:hangingChars="649" w:hanging="1558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 xml:space="preserve">              c.开题报告后，学位论文工作无明显进展的；</w:t>
      </w:r>
    </w:p>
    <w:p w14:paraId="407D3E0B" w14:textId="77777777" w:rsidR="001939A0" w:rsidRDefault="009279C5" w:rsidP="008B6394">
      <w:pPr>
        <w:tabs>
          <w:tab w:val="left" w:pos="1134"/>
        </w:tabs>
        <w:ind w:leftChars="-134" w:left="1277" w:hangingChars="649" w:hanging="1558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 xml:space="preserve">              d.明显缺乏科研能力，经培养单位答辩考核小组考核和中期考核领</w:t>
      </w:r>
    </w:p>
    <w:p w14:paraId="5F4AAFEE" w14:textId="67D7CCC6" w:rsidR="009279C5" w:rsidRPr="009279C5" w:rsidRDefault="009279C5" w:rsidP="008B6394">
      <w:pPr>
        <w:tabs>
          <w:tab w:val="left" w:pos="1134"/>
        </w:tabs>
        <w:ind w:leftChars="466" w:left="979" w:firstLineChars="300" w:firstLine="720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>导小组审定，认为不宜继续培养的；</w:t>
      </w:r>
    </w:p>
    <w:p w14:paraId="4F4C1AD2" w14:textId="77777777" w:rsidR="009279C5" w:rsidRPr="009279C5" w:rsidRDefault="009279C5" w:rsidP="008B6394">
      <w:pPr>
        <w:tabs>
          <w:tab w:val="left" w:pos="1134"/>
        </w:tabs>
        <w:ind w:leftChars="-134" w:left="1277" w:hangingChars="649" w:hanging="1558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 xml:space="preserve">              e.未经批准不参加考核的；</w:t>
      </w:r>
    </w:p>
    <w:p w14:paraId="35ADD091" w14:textId="77777777" w:rsidR="009279C5" w:rsidRPr="009279C5" w:rsidRDefault="009279C5" w:rsidP="008B6394">
      <w:pPr>
        <w:tabs>
          <w:tab w:val="left" w:pos="1134"/>
        </w:tabs>
        <w:ind w:leftChars="-134" w:left="1277" w:hangingChars="649" w:hanging="1558"/>
        <w:rPr>
          <w:rFonts w:ascii="仿宋_GB2312" w:eastAsia="仿宋_GB2312"/>
          <w:sz w:val="24"/>
          <w:szCs w:val="24"/>
        </w:rPr>
      </w:pPr>
      <w:r w:rsidRPr="009279C5">
        <w:rPr>
          <w:rFonts w:ascii="仿宋_GB2312" w:eastAsia="仿宋_GB2312" w:hint="eastAsia"/>
          <w:sz w:val="24"/>
          <w:szCs w:val="24"/>
        </w:rPr>
        <w:t xml:space="preserve">              f.其他原因不宜继续培养的。</w:t>
      </w:r>
    </w:p>
    <w:p w14:paraId="5AAFFCA2" w14:textId="77777777" w:rsidR="00B74A83" w:rsidRPr="009279C5" w:rsidRDefault="009D7DFE">
      <w:pPr>
        <w:rPr>
          <w:rFonts w:ascii="仿宋_GB2312" w:eastAsia="仿宋_GB2312"/>
          <w:sz w:val="24"/>
          <w:szCs w:val="24"/>
        </w:rPr>
      </w:pPr>
    </w:p>
    <w:sectPr w:rsidR="00B74A83" w:rsidRPr="0092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2434"/>
    <w:multiLevelType w:val="hybridMultilevel"/>
    <w:tmpl w:val="1D6C27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FA3AEB"/>
    <w:multiLevelType w:val="hybridMultilevel"/>
    <w:tmpl w:val="1674C592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635A435C"/>
    <w:multiLevelType w:val="hybridMultilevel"/>
    <w:tmpl w:val="3C8C3F3A"/>
    <w:lvl w:ilvl="0" w:tplc="271CB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CF700F"/>
    <w:multiLevelType w:val="hybridMultilevel"/>
    <w:tmpl w:val="A3688044"/>
    <w:lvl w:ilvl="0" w:tplc="04090011">
      <w:start w:val="1"/>
      <w:numFmt w:val="decimal"/>
      <w:lvlText w:val="%1)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7F3F6847"/>
    <w:multiLevelType w:val="hybridMultilevel"/>
    <w:tmpl w:val="5616013E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D"/>
    <w:rsid w:val="00186CAE"/>
    <w:rsid w:val="001939A0"/>
    <w:rsid w:val="002B197C"/>
    <w:rsid w:val="00303E1F"/>
    <w:rsid w:val="005E5CEF"/>
    <w:rsid w:val="005F68B2"/>
    <w:rsid w:val="0060498E"/>
    <w:rsid w:val="006E0745"/>
    <w:rsid w:val="0075325A"/>
    <w:rsid w:val="007B22AD"/>
    <w:rsid w:val="0082619F"/>
    <w:rsid w:val="00834D62"/>
    <w:rsid w:val="008B6394"/>
    <w:rsid w:val="008B7170"/>
    <w:rsid w:val="009074FF"/>
    <w:rsid w:val="009279C5"/>
    <w:rsid w:val="00964FCD"/>
    <w:rsid w:val="009D7DFE"/>
    <w:rsid w:val="00C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5E2A"/>
  <w15:chartTrackingRefBased/>
  <w15:docId w15:val="{EE752CB2-16D6-4461-B42F-04C5F220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498</Characters>
  <Application>Microsoft Office Word</Application>
  <DocSecurity>0</DocSecurity>
  <Lines>4</Lines>
  <Paragraphs>1</Paragraphs>
  <ScaleCrop>false</ScaleCrop>
  <Company>中山大学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Lingnan</dc:creator>
  <cp:keywords/>
  <dc:description/>
  <cp:lastModifiedBy>Lingnan</cp:lastModifiedBy>
  <cp:revision>20</cp:revision>
  <cp:lastPrinted>2023-05-17T08:28:00Z</cp:lastPrinted>
  <dcterms:created xsi:type="dcterms:W3CDTF">2023-03-31T02:53:00Z</dcterms:created>
  <dcterms:modified xsi:type="dcterms:W3CDTF">2023-06-14T07:10:00Z</dcterms:modified>
</cp:coreProperties>
</file>